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F8" w:rsidRPr="00C049F8" w:rsidRDefault="00C049F8" w:rsidP="00C049F8">
      <w:pPr>
        <w:pStyle w:val="Heading2"/>
        <w:widowControl w:val="0"/>
        <w:rPr>
          <w:sz w:val="40"/>
        </w:rPr>
      </w:pPr>
      <w:r>
        <w:rPr>
          <w:sz w:val="40"/>
        </w:rPr>
        <w:t>Fall on the Chisholm Trail</w:t>
      </w:r>
    </w:p>
    <w:p w:rsidR="00C049F8" w:rsidRPr="00C049F8" w:rsidRDefault="00C049F8" w:rsidP="00C049F8">
      <w:pPr>
        <w:widowControl w:val="0"/>
        <w:jc w:val="both"/>
        <w:rPr>
          <w:sz w:val="24"/>
          <w:szCs w:val="24"/>
        </w:rPr>
      </w:pPr>
      <w:r w:rsidRPr="00C049F8">
        <w:rPr>
          <w:sz w:val="24"/>
          <w:szCs w:val="24"/>
        </w:rPr>
        <w:t xml:space="preserve">The Indian Territory Texas Longhorn Association's Anniversary Celebration "Fall on the Chisholm Trail" was another ITTLA most enjoyable event.  </w:t>
      </w:r>
    </w:p>
    <w:p w:rsidR="00C049F8" w:rsidRPr="00C049F8" w:rsidRDefault="00C049F8" w:rsidP="00C049F8">
      <w:pPr>
        <w:widowControl w:val="0"/>
        <w:jc w:val="both"/>
        <w:rPr>
          <w:sz w:val="24"/>
          <w:szCs w:val="24"/>
        </w:rPr>
      </w:pPr>
      <w:r w:rsidRPr="00C049F8">
        <w:rPr>
          <w:sz w:val="24"/>
          <w:szCs w:val="24"/>
        </w:rPr>
        <w:t xml:space="preserve">You could smell the smoke from Grandpa Bill "BK" Nuzum's  Chuck Wagon fires when you got out of your vehicle and only had to follow your nose to where the crew had already prepared hot biscuits with butter, molasses syrup or honey, to munch on while watching the hanging kettles full of beans bubble away.  Skillets of hot grease were filled with chicken fried steak and taters cooking over the open fires.  Hot coals they placed on the Dutch ovens with some larruping good peach and cherry cobblers inside.  </w:t>
      </w:r>
      <w:proofErr w:type="spellStart"/>
      <w:r w:rsidRPr="00C049F8">
        <w:rPr>
          <w:sz w:val="24"/>
          <w:szCs w:val="24"/>
        </w:rPr>
        <w:t>Ummmmm</w:t>
      </w:r>
      <w:proofErr w:type="spellEnd"/>
      <w:r w:rsidRPr="00C049F8">
        <w:rPr>
          <w:sz w:val="24"/>
          <w:szCs w:val="24"/>
        </w:rPr>
        <w:t xml:space="preserve"> Good </w:t>
      </w:r>
      <w:proofErr w:type="spellStart"/>
      <w:r w:rsidRPr="00C049F8">
        <w:rPr>
          <w:sz w:val="24"/>
          <w:szCs w:val="24"/>
        </w:rPr>
        <w:t>eatin’s</w:t>
      </w:r>
      <w:proofErr w:type="spellEnd"/>
      <w:r w:rsidRPr="00C049F8">
        <w:rPr>
          <w:sz w:val="24"/>
          <w:szCs w:val="24"/>
        </w:rPr>
        <w:t xml:space="preserve"> on its way.</w:t>
      </w:r>
    </w:p>
    <w:p w:rsidR="00C049F8" w:rsidRPr="00C049F8" w:rsidRDefault="00C049F8" w:rsidP="00C049F8">
      <w:pPr>
        <w:widowControl w:val="0"/>
        <w:jc w:val="both"/>
        <w:rPr>
          <w:sz w:val="24"/>
          <w:szCs w:val="24"/>
        </w:rPr>
      </w:pPr>
      <w:r w:rsidRPr="00C049F8">
        <w:rPr>
          <w:sz w:val="24"/>
          <w:szCs w:val="24"/>
        </w:rPr>
        <w:t>Inside the Center Jo Eda Freeman and her committee had decorated the tables and dining area with a fall and western  theme.  I particularly liked the Halloween Trick or Treat Candy at the Welcome and Registration table.</w:t>
      </w:r>
    </w:p>
    <w:p w:rsidR="00C049F8" w:rsidRPr="00C049F8" w:rsidRDefault="00C049F8" w:rsidP="00C049F8">
      <w:pPr>
        <w:widowControl w:val="0"/>
        <w:jc w:val="both"/>
        <w:rPr>
          <w:sz w:val="24"/>
          <w:szCs w:val="24"/>
        </w:rPr>
      </w:pPr>
      <w:r w:rsidRPr="00C049F8">
        <w:rPr>
          <w:sz w:val="24"/>
          <w:szCs w:val="24"/>
        </w:rPr>
        <w:t>A large number of items displayed in the silent auction.  The bidding and re-checking on bids was fast and furious.  Of great interest was the Mossberg 30-30 rifle displayed by the Futurity committee.  Several $500 sponsorships were pledged toward the ten needed.  New memberships were received from Jason and Lori Marshall and their son, Robert of Legacy Longhorns of Blanchard, Oklahoma; Rhonda Harris and Don Campbell of Jacksboro, Texas; James and Paula Wilkins of Ben Wheeler, Texas; David and Mary Mann of Davis, Oklahoma.</w:t>
      </w:r>
    </w:p>
    <w:p w:rsidR="00C049F8" w:rsidRPr="00C049F8" w:rsidRDefault="00C049F8" w:rsidP="00C049F8">
      <w:pPr>
        <w:widowControl w:val="0"/>
        <w:jc w:val="both"/>
        <w:rPr>
          <w:sz w:val="24"/>
          <w:szCs w:val="24"/>
        </w:rPr>
      </w:pPr>
      <w:r w:rsidRPr="00C049F8">
        <w:rPr>
          <w:sz w:val="24"/>
          <w:szCs w:val="24"/>
        </w:rPr>
        <w:t>There were several dressed in western costume for the occasion that included Keith Childers, Jim and Jo Eda Freeman, Rob and Lisa Van Liew, James Wilkins, Bob Weaver, "Chief" Paul and Patti Gilbreth, Joyce Wood, and Randy and Barbara Claypool.</w:t>
      </w:r>
    </w:p>
    <w:p w:rsidR="00C049F8" w:rsidRPr="00C049F8" w:rsidRDefault="00C049F8" w:rsidP="00A64ABD">
      <w:pPr>
        <w:spacing w:after="200" w:line="273" w:lineRule="auto"/>
        <w:jc w:val="center"/>
        <w:rPr>
          <w:b/>
          <w:bCs/>
          <w:sz w:val="24"/>
          <w:szCs w:val="24"/>
        </w:rPr>
      </w:pPr>
      <w:r w:rsidRPr="00C049F8">
        <w:rPr>
          <w:sz w:val="24"/>
          <w:szCs w:val="24"/>
        </w:rPr>
        <w:t>As the day wore down and after an extra helping of the peach cobbler (with ice cream), a good time was had by all; the fires at the chuck wagon were banked and it was loaded up for another round-up...the members of ITTLA and guests headed for their home territory; all looking forward to the next time ...</w:t>
      </w:r>
      <w:r w:rsidR="00A64ABD">
        <w:rPr>
          <w:sz w:val="24"/>
          <w:szCs w:val="24"/>
        </w:rPr>
        <w:t xml:space="preserve"> </w:t>
      </w:r>
      <w:r w:rsidRPr="00C049F8">
        <w:rPr>
          <w:b/>
          <w:bCs/>
          <w:i/>
          <w:iCs/>
          <w:sz w:val="24"/>
          <w:szCs w:val="24"/>
        </w:rPr>
        <w:t>As they expressed their appreciation and t</w:t>
      </w:r>
      <w:r w:rsidR="00A64ABD">
        <w:rPr>
          <w:b/>
          <w:bCs/>
          <w:i/>
          <w:iCs/>
          <w:sz w:val="24"/>
          <w:szCs w:val="24"/>
        </w:rPr>
        <w:t>hanks to Jo Eda</w:t>
      </w:r>
      <w:r w:rsidRPr="00C049F8">
        <w:rPr>
          <w:b/>
          <w:bCs/>
          <w:i/>
          <w:iCs/>
          <w:sz w:val="24"/>
          <w:szCs w:val="24"/>
        </w:rPr>
        <w:t xml:space="preserve">  Freeman and her committee.  </w:t>
      </w:r>
      <w:r w:rsidRPr="00C049F8">
        <w:rPr>
          <w:b/>
          <w:bCs/>
          <w:i/>
          <w:iCs/>
          <w:sz w:val="24"/>
          <w:szCs w:val="24"/>
        </w:rPr>
        <w:tab/>
        <w:t>Thanks Ya’ll.</w:t>
      </w:r>
    </w:p>
    <w:p w:rsidR="00C049F8" w:rsidRDefault="00C049F8" w:rsidP="00C049F8">
      <w:pPr>
        <w:widowControl w:val="0"/>
      </w:pPr>
      <w:r>
        <w:t> </w:t>
      </w:r>
    </w:p>
    <w:p w:rsidR="00C049F8" w:rsidRDefault="00C049F8" w:rsidP="00C049F8">
      <w:pPr>
        <w:pStyle w:val="BodyText3"/>
        <w:widowControl w:val="0"/>
        <w:jc w:val="both"/>
        <w:rPr>
          <w:sz w:val="24"/>
          <w:szCs w:val="24"/>
        </w:rPr>
      </w:pPr>
      <w:r w:rsidRPr="00C049F8">
        <w:rPr>
          <w:b/>
          <w:sz w:val="28"/>
          <w:szCs w:val="28"/>
        </w:rPr>
        <w:t>ITTLA President Bill Weaver has announced that the Annual Meeting</w:t>
      </w:r>
      <w:r w:rsidRPr="00C049F8">
        <w:rPr>
          <w:sz w:val="24"/>
          <w:szCs w:val="24"/>
        </w:rPr>
        <w:t xml:space="preserve"> of Indian Territory Texas Longhorn Association will be  </w:t>
      </w:r>
      <w:r>
        <w:rPr>
          <w:sz w:val="24"/>
          <w:szCs w:val="24"/>
        </w:rPr>
        <w:t xml:space="preserve">in </w:t>
      </w:r>
      <w:r w:rsidRPr="00C049F8">
        <w:rPr>
          <w:sz w:val="24"/>
          <w:szCs w:val="24"/>
        </w:rPr>
        <w:t xml:space="preserve"> December</w:t>
      </w:r>
      <w:r>
        <w:rPr>
          <w:sz w:val="24"/>
          <w:szCs w:val="24"/>
        </w:rPr>
        <w:t xml:space="preserve">,  The date and location are yet to be determined.  </w:t>
      </w:r>
      <w:r w:rsidRPr="00C049F8">
        <w:rPr>
          <w:sz w:val="24"/>
          <w:szCs w:val="24"/>
        </w:rPr>
        <w:t>At the meeting the officers and directors for the 2016 year will be elected.  The following offices will be up for election:  President, Vice President, Secretary and Treasurer; along with two board of</w:t>
      </w:r>
      <w:r>
        <w:rPr>
          <w:sz w:val="24"/>
          <w:szCs w:val="24"/>
        </w:rPr>
        <w:t xml:space="preserve"> directors.                    </w:t>
      </w:r>
    </w:p>
    <w:p w:rsidR="00C049F8" w:rsidRPr="00C049F8" w:rsidRDefault="00C049F8" w:rsidP="00C049F8">
      <w:pPr>
        <w:pStyle w:val="BodyText3"/>
        <w:widowControl w:val="0"/>
        <w:jc w:val="both"/>
        <w:rPr>
          <w:sz w:val="24"/>
          <w:szCs w:val="24"/>
        </w:rPr>
      </w:pPr>
      <w:r w:rsidRPr="00C049F8">
        <w:rPr>
          <w:sz w:val="24"/>
          <w:szCs w:val="24"/>
        </w:rPr>
        <w:lastRenderedPageBreak/>
        <w:t xml:space="preserve"> We will also ask the membership to re-affirm our decision to conduct our Futurity with the Red River Sale, Secure Sponsors for our awards, and firm up our judging method,  refreshments for the evening and an update of budgetary expenses and costs.</w:t>
      </w:r>
    </w:p>
    <w:p w:rsidR="00C049F8" w:rsidRDefault="00C049F8" w:rsidP="00C049F8">
      <w:pPr>
        <w:pStyle w:val="Heading2"/>
        <w:widowControl w:val="0"/>
        <w:rPr>
          <w:sz w:val="24"/>
          <w:szCs w:val="24"/>
        </w:rPr>
      </w:pPr>
    </w:p>
    <w:p w:rsidR="00C049F8" w:rsidRDefault="00C049F8" w:rsidP="00C049F8">
      <w:pPr>
        <w:pStyle w:val="Heading2"/>
        <w:widowControl w:val="0"/>
      </w:pPr>
      <w:r w:rsidRPr="00C049F8">
        <w:rPr>
          <w:sz w:val="24"/>
          <w:szCs w:val="24"/>
        </w:rPr>
        <w:t> </w:t>
      </w:r>
      <w:r>
        <w:t>Grandpa Bill Nuzum cooks a mean chicken fry</w:t>
      </w:r>
    </w:p>
    <w:p w:rsidR="00C049F8" w:rsidRPr="00C049F8" w:rsidRDefault="00C049F8" w:rsidP="00C049F8">
      <w:pPr>
        <w:widowControl w:val="0"/>
        <w:rPr>
          <w:sz w:val="24"/>
          <w:szCs w:val="24"/>
        </w:rPr>
      </w:pPr>
      <w:r w:rsidRPr="00C049F8">
        <w:rPr>
          <w:sz w:val="24"/>
          <w:szCs w:val="24"/>
        </w:rPr>
        <w:t> Bill Nuzum recently returned from Disney World where he and his crew had spent two weeks cooking from his trail drive Chuck Wagon reproduction for the folks down there.</w:t>
      </w:r>
    </w:p>
    <w:p w:rsidR="00C049F8" w:rsidRPr="00C049F8" w:rsidRDefault="00C049F8" w:rsidP="00C049F8">
      <w:pPr>
        <w:pStyle w:val="BodyText3"/>
        <w:widowControl w:val="0"/>
        <w:jc w:val="both"/>
        <w:rPr>
          <w:sz w:val="24"/>
          <w:szCs w:val="24"/>
        </w:rPr>
      </w:pPr>
      <w:r w:rsidRPr="00C049F8">
        <w:rPr>
          <w:sz w:val="24"/>
          <w:szCs w:val="24"/>
        </w:rPr>
        <w:t xml:space="preserve">He did the same thing for Indian Territory members at the Oct 31st ITTLA Anniversary on the Chisholm Trail in Duncan, Oklahoma.  </w:t>
      </w:r>
    </w:p>
    <w:p w:rsidR="00C049F8" w:rsidRPr="00C049F8" w:rsidRDefault="00C049F8" w:rsidP="00C049F8">
      <w:pPr>
        <w:pStyle w:val="BodyText3"/>
        <w:widowControl w:val="0"/>
        <w:jc w:val="both"/>
        <w:rPr>
          <w:sz w:val="24"/>
          <w:szCs w:val="24"/>
        </w:rPr>
      </w:pPr>
      <w:r w:rsidRPr="00C049F8">
        <w:rPr>
          <w:sz w:val="24"/>
          <w:szCs w:val="24"/>
        </w:rPr>
        <w:t>Members enjoyed watching he and his crew build the fires, put the beans on and cook up a  batch of ho-made biscuits, to munch on while watching the King Size Chicken Fry Steaks sizzling in the big skillets over the campfire.</w:t>
      </w:r>
    </w:p>
    <w:p w:rsidR="00C049F8" w:rsidRPr="00C049F8" w:rsidRDefault="00C049F8" w:rsidP="00C049F8">
      <w:pPr>
        <w:pStyle w:val="BodyText3"/>
        <w:widowControl w:val="0"/>
        <w:jc w:val="both"/>
        <w:rPr>
          <w:sz w:val="24"/>
          <w:szCs w:val="24"/>
        </w:rPr>
      </w:pPr>
      <w:r w:rsidRPr="00C049F8">
        <w:rPr>
          <w:sz w:val="24"/>
          <w:szCs w:val="24"/>
        </w:rPr>
        <w:t>Bill has appeared on the TV Cooking Channel and has taken his Chuck Wagon and crew to events across the country, filling hungry cowboys and cowgirls up to the brim.</w:t>
      </w:r>
    </w:p>
    <w:p w:rsidR="00C049F8" w:rsidRPr="00C049F8" w:rsidRDefault="00C049F8" w:rsidP="00C049F8">
      <w:pPr>
        <w:pStyle w:val="BodyText3"/>
        <w:widowControl w:val="0"/>
        <w:jc w:val="both"/>
        <w:rPr>
          <w:sz w:val="24"/>
          <w:szCs w:val="24"/>
        </w:rPr>
      </w:pPr>
      <w:r w:rsidRPr="00C049F8">
        <w:rPr>
          <w:sz w:val="24"/>
          <w:szCs w:val="24"/>
        </w:rPr>
        <w:t>This was his final cooking event of 2015 and the ITTLA members thought it outstanding.</w:t>
      </w:r>
    </w:p>
    <w:p w:rsidR="00C049F8" w:rsidRPr="00C049F8" w:rsidRDefault="00C049F8" w:rsidP="00C049F8">
      <w:pPr>
        <w:widowControl w:val="0"/>
        <w:rPr>
          <w:b/>
          <w:sz w:val="36"/>
          <w:szCs w:val="36"/>
        </w:rPr>
      </w:pPr>
      <w:r>
        <w:rPr>
          <w:b/>
          <w:sz w:val="36"/>
          <w:szCs w:val="36"/>
        </w:rPr>
        <w:t xml:space="preserve">                                                                                                                         </w:t>
      </w:r>
      <w:r w:rsidRPr="00C049F8">
        <w:rPr>
          <w:b/>
          <w:sz w:val="36"/>
          <w:szCs w:val="36"/>
        </w:rPr>
        <w:t>Some Came In Costume Attire</w:t>
      </w:r>
      <w:r>
        <w:rPr>
          <w:b/>
          <w:sz w:val="36"/>
          <w:szCs w:val="36"/>
        </w:rPr>
        <w:t xml:space="preserve">                                                     </w:t>
      </w:r>
      <w:r>
        <w:rPr>
          <w:sz w:val="24"/>
          <w:szCs w:val="24"/>
        </w:rPr>
        <w:t>All Decked out in their best bib and tucker were some of Indian Territories Buckaroos and Bucketts (?)  And they put on quite a show at the Anniversary Celebration.</w:t>
      </w:r>
    </w:p>
    <w:p w:rsidR="00C049F8" w:rsidRDefault="00C049F8" w:rsidP="00C049F8">
      <w:pPr>
        <w:pStyle w:val="BodyText3"/>
        <w:widowControl w:val="0"/>
        <w:jc w:val="both"/>
        <w:rPr>
          <w:sz w:val="24"/>
          <w:szCs w:val="24"/>
        </w:rPr>
      </w:pPr>
      <w:r>
        <w:rPr>
          <w:sz w:val="24"/>
          <w:szCs w:val="24"/>
        </w:rPr>
        <w:t>Wagon Train Scouts, Indian Chiefs, School Marms, Gun Slingers, Trail Drivers, Saloon Girls, and Old Timers were there struttin their stuff.</w:t>
      </w:r>
    </w:p>
    <w:p w:rsidR="00C049F8" w:rsidRDefault="00C049F8" w:rsidP="00C049F8">
      <w:pPr>
        <w:pStyle w:val="BodyText3"/>
        <w:widowControl w:val="0"/>
        <w:jc w:val="both"/>
        <w:rPr>
          <w:sz w:val="24"/>
          <w:szCs w:val="24"/>
        </w:rPr>
      </w:pPr>
      <w:r>
        <w:rPr>
          <w:sz w:val="24"/>
          <w:szCs w:val="24"/>
        </w:rPr>
        <w:t>Included were Bob Weaver, Jim Freeman, Rob Van Liew, James Wilkins, Robert Marshall, Randy Claypool, Paul Gilbreth and Keith Childers.  Another big hit and a thanks for all of her hard work also was Clara Gregory.</w:t>
      </w:r>
    </w:p>
    <w:p w:rsidR="00C049F8" w:rsidRDefault="00C049F8" w:rsidP="00C049F8">
      <w:pPr>
        <w:pStyle w:val="BodyText3"/>
        <w:widowControl w:val="0"/>
        <w:jc w:val="both"/>
        <w:rPr>
          <w:sz w:val="24"/>
          <w:szCs w:val="24"/>
        </w:rPr>
      </w:pPr>
    </w:p>
    <w:p w:rsidR="00C049F8" w:rsidRDefault="00C049F8" w:rsidP="00C049F8">
      <w:pPr>
        <w:pStyle w:val="Heading2"/>
        <w:widowControl w:val="0"/>
        <w:rPr>
          <w:sz w:val="32"/>
          <w:szCs w:val="32"/>
        </w:rPr>
      </w:pPr>
      <w:r>
        <w:t> </w:t>
      </w:r>
      <w:r>
        <w:rPr>
          <w:sz w:val="32"/>
          <w:szCs w:val="32"/>
        </w:rPr>
        <w:t>Indian Territory Longhorn Association,  Yep we’re still on the move.</w:t>
      </w:r>
    </w:p>
    <w:p w:rsidR="00FB73BC" w:rsidRPr="00FB73BC" w:rsidRDefault="00C049F8" w:rsidP="00FB73BC">
      <w:pPr>
        <w:widowControl w:val="0"/>
      </w:pPr>
      <w:r>
        <w:t> </w:t>
      </w:r>
      <w:r w:rsidR="00FB73BC" w:rsidRPr="00FB73BC">
        <w:rPr>
          <w:sz w:val="24"/>
          <w:szCs w:val="24"/>
        </w:rPr>
        <w:t xml:space="preserve">The first organizational meeting of the Indian Territory Texas Longhorn Association was in Ardmore, Oklahoma at the Goddard Center.  At that time goals, ideas and direction were discussed, but no formal organization.  </w:t>
      </w:r>
    </w:p>
    <w:p w:rsidR="00FB73BC" w:rsidRPr="00FB73BC" w:rsidRDefault="00FB73BC" w:rsidP="00FB73BC">
      <w:pPr>
        <w:pStyle w:val="BodyText3"/>
        <w:widowControl w:val="0"/>
        <w:jc w:val="both"/>
        <w:rPr>
          <w:sz w:val="24"/>
          <w:szCs w:val="24"/>
        </w:rPr>
      </w:pPr>
      <w:r w:rsidRPr="00FB73BC">
        <w:rPr>
          <w:sz w:val="24"/>
          <w:szCs w:val="24"/>
        </w:rPr>
        <w:t xml:space="preserve">Shortly thereafter in Oklahoma City at the OSU Tech Center near the fairgrounds the second meeting was held. </w:t>
      </w:r>
    </w:p>
    <w:p w:rsidR="00FB73BC" w:rsidRPr="00FB73BC" w:rsidRDefault="00FB73BC" w:rsidP="00FB73BC">
      <w:pPr>
        <w:pStyle w:val="BodyText3"/>
        <w:widowControl w:val="0"/>
        <w:jc w:val="both"/>
        <w:rPr>
          <w:b/>
          <w:bCs/>
          <w:i/>
          <w:iCs/>
          <w:sz w:val="24"/>
          <w:szCs w:val="24"/>
        </w:rPr>
      </w:pPr>
      <w:r w:rsidRPr="00FB73BC">
        <w:rPr>
          <w:sz w:val="24"/>
          <w:szCs w:val="24"/>
        </w:rPr>
        <w:lastRenderedPageBreak/>
        <w:t xml:space="preserve"> The purpose of the Association was set in place.  It was, </w:t>
      </w:r>
      <w:r w:rsidRPr="00FB73BC">
        <w:rPr>
          <w:b/>
          <w:bCs/>
          <w:i/>
          <w:iCs/>
          <w:sz w:val="24"/>
          <w:szCs w:val="24"/>
        </w:rPr>
        <w:t xml:space="preserve">To preserve and promote the Texas Longhorn Breed of cattle and to provide for fellowship among our members.                 </w:t>
      </w:r>
    </w:p>
    <w:p w:rsidR="00FB73BC" w:rsidRPr="00FB73BC" w:rsidRDefault="00FB73BC" w:rsidP="00FB73BC">
      <w:pPr>
        <w:pStyle w:val="BodyText3"/>
        <w:widowControl w:val="0"/>
        <w:jc w:val="both"/>
        <w:rPr>
          <w:sz w:val="24"/>
          <w:szCs w:val="24"/>
        </w:rPr>
      </w:pPr>
      <w:r w:rsidRPr="00FB73BC">
        <w:rPr>
          <w:sz w:val="24"/>
          <w:szCs w:val="24"/>
        </w:rPr>
        <w:t xml:space="preserve">This has been accomplished over the years by sales, ranch tours, field days, shows and other honorable means; and by all the membership working together, for the benefit of the breed and all of our members.  </w:t>
      </w:r>
    </w:p>
    <w:p w:rsidR="00FB73BC" w:rsidRPr="00FB73BC" w:rsidRDefault="00FB73BC" w:rsidP="00FB73BC">
      <w:pPr>
        <w:pStyle w:val="BodyText3"/>
        <w:widowControl w:val="0"/>
        <w:jc w:val="both"/>
        <w:rPr>
          <w:sz w:val="24"/>
          <w:szCs w:val="24"/>
        </w:rPr>
      </w:pPr>
      <w:r w:rsidRPr="00FB73BC">
        <w:rPr>
          <w:sz w:val="24"/>
          <w:szCs w:val="24"/>
        </w:rPr>
        <w:t>We have just celebrated our Anniversary in a great gathering right there where it all started, On The Chisholm Trail.</w:t>
      </w:r>
    </w:p>
    <w:p w:rsidR="00FB73BC" w:rsidRPr="00FB73BC" w:rsidRDefault="00FB73BC" w:rsidP="00FB73BC">
      <w:pPr>
        <w:pStyle w:val="BodyText3"/>
        <w:widowControl w:val="0"/>
        <w:jc w:val="both"/>
        <w:rPr>
          <w:sz w:val="24"/>
          <w:szCs w:val="24"/>
        </w:rPr>
      </w:pPr>
      <w:r w:rsidRPr="00FB73BC">
        <w:rPr>
          <w:sz w:val="24"/>
          <w:szCs w:val="24"/>
        </w:rPr>
        <w:t>Our next event will be the ITTLA Heifer Futurity and is scheduled for May 27, 2016 at the Red River Livestock Auction, Overbrook, Oklahoma.  It promises to be a great event and time for Texas Longhorn Breeders and fanciers.</w:t>
      </w:r>
    </w:p>
    <w:p w:rsidR="00FB73BC" w:rsidRPr="00FB73BC" w:rsidRDefault="00FB73BC" w:rsidP="00FB73BC">
      <w:pPr>
        <w:pStyle w:val="BodyText3"/>
        <w:widowControl w:val="0"/>
        <w:jc w:val="both"/>
        <w:rPr>
          <w:sz w:val="24"/>
          <w:szCs w:val="24"/>
        </w:rPr>
      </w:pPr>
      <w:r w:rsidRPr="00FB73BC">
        <w:rPr>
          <w:sz w:val="24"/>
          <w:szCs w:val="24"/>
        </w:rPr>
        <w:t>We need to do again as we have in the past all get on board and pull together for a successful event for the cattle and time of fellowship for all of, not only our membership, but for all interested in Texas Longhorn Cattle.</w:t>
      </w:r>
    </w:p>
    <w:p w:rsidR="00FB73BC" w:rsidRPr="00FB73BC" w:rsidRDefault="00FB73BC" w:rsidP="00FB73BC">
      <w:pPr>
        <w:pStyle w:val="BodyText3"/>
        <w:widowControl w:val="0"/>
        <w:jc w:val="both"/>
        <w:rPr>
          <w:sz w:val="24"/>
          <w:szCs w:val="24"/>
        </w:rPr>
      </w:pPr>
      <w:r w:rsidRPr="00FB73BC">
        <w:rPr>
          <w:sz w:val="24"/>
          <w:szCs w:val="24"/>
        </w:rPr>
        <w:t xml:space="preserve">With ten classes available to enter, all of us should be able to come up with at least one entry.  So put a little feed in old Nellie Belle, slick her up and plan on having her right there in the middle of the judging at the ITTLA 2016 Heifer Futurity.  Oh yeah, you could win one of 10 Mossberg Lever Action .30-.30 to be awarded to class winners.                                                </w:t>
      </w:r>
      <w:r w:rsidRPr="00FB73BC">
        <w:rPr>
          <w:sz w:val="24"/>
          <w:szCs w:val="24"/>
        </w:rPr>
        <w:tab/>
      </w:r>
      <w:r w:rsidRPr="00FB73BC">
        <w:rPr>
          <w:b/>
          <w:i/>
          <w:sz w:val="24"/>
          <w:szCs w:val="24"/>
        </w:rPr>
        <w:t>Texas Longhorns Forever</w:t>
      </w:r>
    </w:p>
    <w:p w:rsidR="00FB73BC" w:rsidRDefault="00FB73BC" w:rsidP="00FB73BC">
      <w:pPr>
        <w:widowControl w:val="0"/>
      </w:pPr>
      <w:r>
        <w:t> </w:t>
      </w:r>
    </w:p>
    <w:p w:rsidR="009053FA" w:rsidRDefault="00FB73BC">
      <w:r>
        <w:rPr>
          <w:rFonts w:ascii="Times New Roman" w:hAnsi="Times New Roman"/>
          <w:color w:val="auto"/>
          <w:kern w:val="0"/>
          <w:sz w:val="24"/>
          <w:szCs w:val="24"/>
        </w:rPr>
        <w:pict>
          <v:shapetype id="_x0000_t202" coordsize="21600,21600" o:spt="202" path="m,l,21600r21600,l21600,xe">
            <v:stroke joinstyle="miter"/>
            <v:path gradientshapeok="t" o:connecttype="rect"/>
          </v:shapetype>
          <v:shape id="_x0000_s1026" type="#_x0000_t202" style="position:absolute;margin-left:94.85pt;margin-top:503pt;width:175.15pt;height:234.3pt;z-index:2516582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FB73BC" w:rsidRDefault="00FB73BC" w:rsidP="00FB73BC"/>
              </w:txbxContent>
            </v:textbox>
          </v:shape>
        </w:pict>
      </w:r>
    </w:p>
    <w:sectPr w:rsidR="009053FA" w:rsidSect="009053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C049F8"/>
    <w:rsid w:val="0083246B"/>
    <w:rsid w:val="009053FA"/>
    <w:rsid w:val="00A64ABD"/>
    <w:rsid w:val="00BA7797"/>
    <w:rsid w:val="00C049F8"/>
    <w:rsid w:val="00F465F8"/>
    <w:rsid w:val="00FB7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F8"/>
    <w:pPr>
      <w:spacing w:after="180" w:line="290" w:lineRule="auto"/>
    </w:pPr>
    <w:rPr>
      <w:rFonts w:ascii="Georgia" w:eastAsia="Times New Roman" w:hAnsi="Georgia" w:cs="Times New Roman"/>
      <w:color w:val="000000"/>
      <w:kern w:val="28"/>
      <w:sz w:val="17"/>
      <w:szCs w:val="18"/>
    </w:rPr>
  </w:style>
  <w:style w:type="paragraph" w:styleId="Heading2">
    <w:name w:val="heading 2"/>
    <w:link w:val="Heading2Char"/>
    <w:uiPriority w:val="9"/>
    <w:qFormat/>
    <w:rsid w:val="00C049F8"/>
    <w:pPr>
      <w:spacing w:after="0" w:line="240" w:lineRule="auto"/>
      <w:outlineLvl w:val="1"/>
    </w:pPr>
    <w:rPr>
      <w:rFonts w:ascii="Georgia" w:eastAsia="Times New Roman" w:hAnsi="Georgia" w:cs="Times New Roman"/>
      <w:b/>
      <w:bCs/>
      <w:color w:val="000000"/>
      <w:kern w:val="28"/>
      <w:sz w:val="37"/>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C049F8"/>
    <w:pPr>
      <w:tabs>
        <w:tab w:val="left" w:pos="43"/>
      </w:tabs>
      <w:spacing w:after="180" w:line="290" w:lineRule="auto"/>
    </w:pPr>
    <w:rPr>
      <w:rFonts w:ascii="Georgia" w:eastAsia="Times New Roman" w:hAnsi="Georgia" w:cs="Times New Roman"/>
      <w:color w:val="000000"/>
      <w:kern w:val="28"/>
      <w:sz w:val="17"/>
      <w:szCs w:val="18"/>
    </w:rPr>
  </w:style>
  <w:style w:type="character" w:customStyle="1" w:styleId="BodyText3Char">
    <w:name w:val="Body Text 3 Char"/>
    <w:basedOn w:val="DefaultParagraphFont"/>
    <w:link w:val="BodyText3"/>
    <w:uiPriority w:val="99"/>
    <w:semiHidden/>
    <w:rsid w:val="00C049F8"/>
    <w:rPr>
      <w:rFonts w:ascii="Georgia" w:eastAsia="Times New Roman" w:hAnsi="Georgia" w:cs="Times New Roman"/>
      <w:color w:val="000000"/>
      <w:kern w:val="28"/>
      <w:sz w:val="17"/>
      <w:szCs w:val="18"/>
    </w:rPr>
  </w:style>
  <w:style w:type="character" w:customStyle="1" w:styleId="Heading2Char">
    <w:name w:val="Heading 2 Char"/>
    <w:basedOn w:val="DefaultParagraphFont"/>
    <w:link w:val="Heading2"/>
    <w:uiPriority w:val="9"/>
    <w:rsid w:val="00C049F8"/>
    <w:rPr>
      <w:rFonts w:ascii="Georgia" w:eastAsia="Times New Roman" w:hAnsi="Georgia" w:cs="Times New Roman"/>
      <w:b/>
      <w:bCs/>
      <w:color w:val="000000"/>
      <w:kern w:val="28"/>
      <w:sz w:val="37"/>
      <w:szCs w:val="40"/>
    </w:rPr>
  </w:style>
</w:styles>
</file>

<file path=word/webSettings.xml><?xml version="1.0" encoding="utf-8"?>
<w:webSettings xmlns:r="http://schemas.openxmlformats.org/officeDocument/2006/relationships" xmlns:w="http://schemas.openxmlformats.org/wordprocessingml/2006/main">
  <w:divs>
    <w:div w:id="8147195">
      <w:bodyDiv w:val="1"/>
      <w:marLeft w:val="0"/>
      <w:marRight w:val="0"/>
      <w:marTop w:val="0"/>
      <w:marBottom w:val="0"/>
      <w:divBdr>
        <w:top w:val="none" w:sz="0" w:space="0" w:color="auto"/>
        <w:left w:val="none" w:sz="0" w:space="0" w:color="auto"/>
        <w:bottom w:val="none" w:sz="0" w:space="0" w:color="auto"/>
        <w:right w:val="none" w:sz="0" w:space="0" w:color="auto"/>
      </w:divBdr>
    </w:div>
    <w:div w:id="497883909">
      <w:bodyDiv w:val="1"/>
      <w:marLeft w:val="0"/>
      <w:marRight w:val="0"/>
      <w:marTop w:val="0"/>
      <w:marBottom w:val="0"/>
      <w:divBdr>
        <w:top w:val="none" w:sz="0" w:space="0" w:color="auto"/>
        <w:left w:val="none" w:sz="0" w:space="0" w:color="auto"/>
        <w:bottom w:val="none" w:sz="0" w:space="0" w:color="auto"/>
        <w:right w:val="none" w:sz="0" w:space="0" w:color="auto"/>
      </w:divBdr>
    </w:div>
    <w:div w:id="741147407">
      <w:bodyDiv w:val="1"/>
      <w:marLeft w:val="0"/>
      <w:marRight w:val="0"/>
      <w:marTop w:val="0"/>
      <w:marBottom w:val="0"/>
      <w:divBdr>
        <w:top w:val="none" w:sz="0" w:space="0" w:color="auto"/>
        <w:left w:val="none" w:sz="0" w:space="0" w:color="auto"/>
        <w:bottom w:val="none" w:sz="0" w:space="0" w:color="auto"/>
        <w:right w:val="none" w:sz="0" w:space="0" w:color="auto"/>
      </w:divBdr>
    </w:div>
    <w:div w:id="780341590">
      <w:bodyDiv w:val="1"/>
      <w:marLeft w:val="0"/>
      <w:marRight w:val="0"/>
      <w:marTop w:val="0"/>
      <w:marBottom w:val="0"/>
      <w:divBdr>
        <w:top w:val="none" w:sz="0" w:space="0" w:color="auto"/>
        <w:left w:val="none" w:sz="0" w:space="0" w:color="auto"/>
        <w:bottom w:val="none" w:sz="0" w:space="0" w:color="auto"/>
        <w:right w:val="none" w:sz="0" w:space="0" w:color="auto"/>
      </w:divBdr>
    </w:div>
    <w:div w:id="1167593036">
      <w:bodyDiv w:val="1"/>
      <w:marLeft w:val="0"/>
      <w:marRight w:val="0"/>
      <w:marTop w:val="0"/>
      <w:marBottom w:val="0"/>
      <w:divBdr>
        <w:top w:val="none" w:sz="0" w:space="0" w:color="auto"/>
        <w:left w:val="none" w:sz="0" w:space="0" w:color="auto"/>
        <w:bottom w:val="none" w:sz="0" w:space="0" w:color="auto"/>
        <w:right w:val="none" w:sz="0" w:space="0" w:color="auto"/>
      </w:divBdr>
    </w:div>
    <w:div w:id="1635210148">
      <w:bodyDiv w:val="1"/>
      <w:marLeft w:val="0"/>
      <w:marRight w:val="0"/>
      <w:marTop w:val="0"/>
      <w:marBottom w:val="0"/>
      <w:divBdr>
        <w:top w:val="none" w:sz="0" w:space="0" w:color="auto"/>
        <w:left w:val="none" w:sz="0" w:space="0" w:color="auto"/>
        <w:bottom w:val="none" w:sz="0" w:space="0" w:color="auto"/>
        <w:right w:val="none" w:sz="0" w:space="0" w:color="auto"/>
      </w:divBdr>
    </w:div>
    <w:div w:id="1801335369">
      <w:bodyDiv w:val="1"/>
      <w:marLeft w:val="0"/>
      <w:marRight w:val="0"/>
      <w:marTop w:val="0"/>
      <w:marBottom w:val="0"/>
      <w:divBdr>
        <w:top w:val="none" w:sz="0" w:space="0" w:color="auto"/>
        <w:left w:val="none" w:sz="0" w:space="0" w:color="auto"/>
        <w:bottom w:val="none" w:sz="0" w:space="0" w:color="auto"/>
        <w:right w:val="none" w:sz="0" w:space="0" w:color="auto"/>
      </w:divBdr>
    </w:div>
    <w:div w:id="1853228856">
      <w:bodyDiv w:val="1"/>
      <w:marLeft w:val="0"/>
      <w:marRight w:val="0"/>
      <w:marTop w:val="0"/>
      <w:marBottom w:val="0"/>
      <w:divBdr>
        <w:top w:val="none" w:sz="0" w:space="0" w:color="auto"/>
        <w:left w:val="none" w:sz="0" w:space="0" w:color="auto"/>
        <w:bottom w:val="none" w:sz="0" w:space="0" w:color="auto"/>
        <w:right w:val="none" w:sz="0" w:space="0" w:color="auto"/>
      </w:divBdr>
    </w:div>
    <w:div w:id="20307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2015-11-15T19:13:00Z</dcterms:created>
  <dcterms:modified xsi:type="dcterms:W3CDTF">2015-11-15T19:27:00Z</dcterms:modified>
</cp:coreProperties>
</file>